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0FD" w:rsidRPr="00EE6369" w:rsidRDefault="005D1906" w:rsidP="00B960FD">
      <w:pPr>
        <w:pStyle w:val="a3"/>
        <w:spacing w:before="0" w:beforeAutospacing="0" w:after="150" w:afterAutospacing="0"/>
        <w:jc w:val="center"/>
        <w:rPr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  <w:r w:rsidRPr="00EE6369">
        <w:rPr>
          <w:b/>
          <w:sz w:val="28"/>
          <w:szCs w:val="28"/>
        </w:rPr>
        <w:fldChar w:fldCharType="begin"/>
      </w:r>
      <w:r w:rsidRPr="00EE6369">
        <w:rPr>
          <w:b/>
          <w:sz w:val="28"/>
          <w:szCs w:val="28"/>
        </w:rPr>
        <w:instrText xml:space="preserve"> HYPERLINK "http://www.gto.ru/" \t "_blank" </w:instrText>
      </w:r>
      <w:r w:rsidRPr="00EE6369">
        <w:rPr>
          <w:b/>
          <w:sz w:val="28"/>
          <w:szCs w:val="28"/>
        </w:rPr>
        <w:fldChar w:fldCharType="separate"/>
      </w:r>
      <w:r w:rsidRPr="00EE6369">
        <w:rPr>
          <w:rStyle w:val="a4"/>
          <w:b/>
          <w:bCs/>
          <w:color w:val="auto"/>
          <w:sz w:val="28"/>
          <w:szCs w:val="28"/>
          <w:u w:val="none"/>
        </w:rPr>
        <w:t> </w:t>
      </w:r>
      <w:r w:rsidRPr="00EE6369">
        <w:rPr>
          <w:b/>
          <w:sz w:val="28"/>
          <w:szCs w:val="28"/>
        </w:rPr>
        <w:fldChar w:fldCharType="end"/>
      </w:r>
      <w:r w:rsidR="00B960FD" w:rsidRPr="00EE6369">
        <w:rPr>
          <w:rStyle w:val="a5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Уважаемые родители!</w:t>
      </w:r>
    </w:p>
    <w:p w:rsidR="00B960FD" w:rsidRPr="00EE6369" w:rsidRDefault="00B960FD" w:rsidP="00B960FD">
      <w:pPr>
        <w:pStyle w:val="a3"/>
        <w:spacing w:before="0" w:beforeAutospacing="0" w:after="150" w:afterAutospacing="0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rStyle w:val="a5"/>
          <w:b/>
          <w:bCs/>
          <w:sz w:val="28"/>
          <w:szCs w:val="28"/>
          <w:bdr w:val="none" w:sz="0" w:space="0" w:color="auto" w:frame="1"/>
          <w:shd w:val="clear" w:color="auto" w:fill="FFFFFF"/>
        </w:rPr>
        <w:t>К сдаче норм ГТО готовимся с детского сада!</w:t>
      </w:r>
    </w:p>
    <w:p w:rsidR="00EE6369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hyperlink r:id="rId4" w:history="1">
        <w:r w:rsidRPr="00EE6369">
          <w:rPr>
            <w:rStyle w:val="a4"/>
            <w:bCs/>
            <w:color w:val="auto"/>
            <w:sz w:val="28"/>
            <w:szCs w:val="28"/>
            <w:u w:val="none"/>
          </w:rPr>
          <w:t>«Готов к труду и обороне» (ГТО)</w:t>
        </w:r>
      </w:hyperlink>
      <w:r w:rsidRPr="00EE6369">
        <w:rPr>
          <w:sz w:val="28"/>
          <w:szCs w:val="28"/>
        </w:rPr>
        <w:t> – это программа физической подготовки, которая существовала не только в общеобразовательных, но и в спортивных, профильных, профессиональных организациях Советского Союза. Программа ГТО поддерживалась и финансировалась государством, ведь была частью системы патриотического воспитания. Просуществовала ГТО ровно 60 лет, успев стать частью жизни нескольких поколений наших соотечественников. </w:t>
      </w:r>
    </w:p>
    <w:p w:rsidR="005D1906" w:rsidRPr="00EE6369" w:rsidRDefault="00EE6369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Президент Российской Федерации</w:t>
      </w:r>
      <w:r w:rsidR="005D1906" w:rsidRPr="00EE6369">
        <w:rPr>
          <w:sz w:val="28"/>
          <w:szCs w:val="28"/>
        </w:rPr>
        <w:t xml:space="preserve"> Владимир Путин подписал Указ о возрождении в стране норм ГТО – физкультурной программы советских времен по патриотическому воспитанию   молодежи.</w:t>
      </w:r>
    </w:p>
    <w:p w:rsidR="005D1906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В Положении о Всероссийском физкультурно-спортивном комплексе ГТО «предусмотрен минимальный объем различных видов двигательной активности, необходимый для развития физических качеств, сохранения и укрепления здоровья, подготовки к выполнению видов испытаний (тестов) и норм Комплекса ГТО».</w:t>
      </w:r>
    </w:p>
    <w:p w:rsidR="005D1906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Физическое воспитание особенно важно в дошкольном возрасте, это один из ответственных этапов жизни ребёнка. Именно в этот период закладываются основы здоровья: умственного, нравственного и физического развития, формируется личность человека. В это время ребенок интенсивно растет и созревает, движения становятся его основной потребностью.</w:t>
      </w:r>
    </w:p>
    <w:p w:rsidR="005D1906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В нашем ДОУ ведётся физкультурно-оздоровительная работа, направленная на совершенствование двигательных навыков и на улучшение показателей физического развития, для подготовки к сдаче норм ГТО, воспитание у детей правильного отношения к своему здоровью.</w:t>
      </w:r>
    </w:p>
    <w:p w:rsidR="005D1906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Двигательный режим в ДОУ включает как организованную, так и самостоятельную деятельность. Содержательная сторона двигательного режима направлена на развитие умственных, духовных и физических способностей детей.</w:t>
      </w:r>
    </w:p>
    <w:p w:rsidR="005D1906" w:rsidRPr="00EE6369" w:rsidRDefault="005D1906" w:rsidP="00B960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E6369">
        <w:rPr>
          <w:sz w:val="28"/>
          <w:szCs w:val="28"/>
        </w:rPr>
        <w:t>В результате системной образовательной деятельности по физическому развитию с учетом требований ВФСК ГТО у воспитанников: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t>1.       повышается физическая работоспособность;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t>2.       улучшаются физические качества, обогащается двигательный опыт;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t>3.       формируется привычка к здоровому образу жизни;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t>4.       расширяется кругозор в сфере активного образа жизни и самостоятельная двигательная деятельность, формируется оптико-пространственная ориентация;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t>5.       реализуется система преемственности при переходе воспитанников на новую социальную ступень.</w:t>
      </w:r>
    </w:p>
    <w:p w:rsidR="005D1906" w:rsidRPr="00001D70" w:rsidRDefault="005D1906" w:rsidP="00001D7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E6369">
        <w:rPr>
          <w:sz w:val="28"/>
          <w:szCs w:val="28"/>
        </w:rPr>
        <w:lastRenderedPageBreak/>
        <w:t> 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24 марта 2014 Президент России Владимир Путин подписал Указ № 172 О Всероссийском фи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зкультурно-спортивном комплексе</w:t>
      </w:r>
      <w:r w:rsidR="00001D70">
        <w:rPr>
          <w:bCs/>
          <w:sz w:val="28"/>
          <w:szCs w:val="28"/>
          <w:bdr w:val="none" w:sz="0" w:space="0" w:color="auto" w:frame="1"/>
          <w:shd w:val="clear" w:color="auto" w:fill="FFFFFF"/>
        </w:rPr>
        <w:t> «Готов к труду и обороне» 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 о возрождении норм ГТО.</w:t>
      </w:r>
      <w:r w:rsidR="00001D70">
        <w:rPr>
          <w:sz w:val="28"/>
          <w:szCs w:val="28"/>
        </w:rPr>
        <w:t xml:space="preserve"> 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Правительство Российской федерации издало распоряжение об утверждении плана мероприятий по поэтапному внедрению Всероссийского физк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ультурно-спортивного комплекса 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«Готов к труду и обороне» (ГТО).</w:t>
      </w:r>
    </w:p>
    <w:p w:rsidR="005D1906" w:rsidRPr="00EE6369" w:rsidRDefault="005D1906" w:rsidP="005D1906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1.  Организационно-экспериментальный этап внедрения Комплекса среди обучающихся образовательных организаций в отдельных субъектах Российской Федерации (2014-2015 г.)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2.  Этап внедрения Комплекса среди обучающихся всех образовательных организаций страны и других категорий населения в отдельных субъектах Российской Федерации (2016 г.)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3.  Этап повсеместного внедрения Комплекса среди всех категорий населения Российской Федерации (2017 г.)</w:t>
      </w:r>
    </w:p>
    <w:p w:rsidR="005D1906" w:rsidRPr="00001D70" w:rsidRDefault="005D1906" w:rsidP="00001D70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Целью внедрения Комплекса является:</w:t>
      </w:r>
      <w:r w:rsidRPr="00001D70">
        <w:rPr>
          <w:bCs/>
          <w:sz w:val="28"/>
          <w:szCs w:val="28"/>
          <w:bdr w:val="none" w:sz="0" w:space="0" w:color="auto" w:frame="1"/>
          <w:shd w:val="clear" w:color="auto" w:fill="FFFFFF"/>
        </w:rPr>
        <w:t> 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повышении качества жизни граждан Российской Федерации.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Структура Всероссийского физкультурно-спортивного комплекса состоит из 11 ступеней, включает следующие возрастные группы: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I ступень «Играй и двигайся»: 6–8 лет (ДОУ, 1–2 классы)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II ступень «Стартуют все»: 9–10 лет (3–4 классы)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III ступень «Смелые и ловкие»: 11–12 лет (5–6 классы)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IV ступень «Олимпийские надежды»: 13–15 лет (7–9 классы)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V ступень «Сила и грация»: 16–17 лет (10–11 классы, среднее профессиональное образование)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VI ступень «Физическое совершенство»: 18–30 лет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VII ступень «Радость в движении»: 31–40 лет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VIII ступень «Бодрость и здоровье»: 41–50 лет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IX ступень «Здоровое долголетие»: 51–55 лет и старше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Обязательные испытания (тесты) подразделяются: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развития скоростных возможностей;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развития выносливости;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развития силы;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развития гибкости.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Испытания (тесты) по выбору подразделяются: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</w:t>
      </w:r>
      <w:r w:rsidR="00001D70">
        <w:rPr>
          <w:bCs/>
          <w:sz w:val="28"/>
          <w:szCs w:val="28"/>
          <w:bdr w:val="none" w:sz="0" w:space="0" w:color="auto" w:frame="1"/>
          <w:shd w:val="clear" w:color="auto" w:fill="FFFFFF"/>
        </w:rPr>
        <w:t>вня развития скоростно-силовых 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возможностей;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координационных способностей;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- испытания по определению уровня овладения прикладными навыками.</w:t>
      </w:r>
    </w:p>
    <w:p w:rsidR="005D1906" w:rsidRPr="00EE6369" w:rsidRDefault="005D1906" w:rsidP="00001D70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 Знаки отли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чия Всероссийского </w:t>
      </w:r>
      <w:proofErr w:type="spellStart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физкультурно</w:t>
      </w:r>
      <w:proofErr w:type="spellEnd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1D70">
        <w:rPr>
          <w:bCs/>
          <w:sz w:val="28"/>
          <w:szCs w:val="28"/>
          <w:bdr w:val="none" w:sz="0" w:space="0" w:color="auto" w:frame="1"/>
          <w:shd w:val="clear" w:color="auto" w:fill="FFFFFF"/>
        </w:rPr>
        <w:t>-спортивного </w:t>
      </w: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комплекса «Готов к труду и обороне» (ГТО) 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 Во всех регионах России дошкольники готовятся к сдаче </w:t>
      </w:r>
      <w:proofErr w:type="gramStart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ГТО  -</w:t>
      </w:r>
      <w:proofErr w:type="gramEnd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  в детских садах  проводятся спортивные игры , во время которых ребята сдают нормы ГТО первой ступени (для детей от 6 до 8 лет).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Новый рекорд – впервые тысячи малышей в России сдают нормы ГТО.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В рамках ежегодного мониторинга в нашем ДОУ дети выполняют обязательные тесты: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Бег 30 м; челночный бег (10 м. три раза); метание мешочка с песком (солью) вдаль; прыжки в длину с места; прыжки в длину с разбега (с 6 лет); прыжки в высоту с разбега (так же старшие дети); бросок мяча весом 1 кг. из-за головы двумя руками; равновесие (стойка на одной ноге); гибкость (наклон вперёд вниз, стоя на скамье).</w:t>
      </w:r>
    </w:p>
    <w:p w:rsidR="005D1906" w:rsidRPr="00EE6369" w:rsidRDefault="005D1906" w:rsidP="00001D70">
      <w:pPr>
        <w:pStyle w:val="a3"/>
        <w:spacing w:before="0" w:beforeAutospacing="0" w:after="15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01D70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Зачем нужно ГТО в дошкольном возрасте? </w:t>
      </w:r>
      <w:r w:rsidRPr="00001D70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(Первая ступень ГТО или после семи уже поздно)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  Почему ГТО стоит прививать, именно, начиная с дошколят?</w:t>
      </w:r>
    </w:p>
    <w:p w:rsidR="005D1906" w:rsidRPr="00EE6369" w:rsidRDefault="005D1906" w:rsidP="00B960FD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•         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5D1906" w:rsidRPr="00EE6369" w:rsidRDefault="005D1906" w:rsidP="00B960FD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•         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5D1906" w:rsidRPr="00EE6369" w:rsidRDefault="005D1906" w:rsidP="00B960FD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•         Для развития координации движений </w:t>
      </w:r>
      <w:proofErr w:type="spellStart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сензитивным</w:t>
      </w:r>
      <w:proofErr w:type="spellEnd"/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5D1906" w:rsidRPr="00EE6369" w:rsidRDefault="005D1906" w:rsidP="00B960FD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•         Этот период – период самого активного развития ребенка, в двигательном, так и в психическом развитии.</w:t>
      </w:r>
    </w:p>
    <w:p w:rsidR="005D1906" w:rsidRPr="00EE6369" w:rsidRDefault="005D1906" w:rsidP="00B960FD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bCs/>
          <w:sz w:val="28"/>
          <w:szCs w:val="28"/>
          <w:bdr w:val="none" w:sz="0" w:space="0" w:color="auto" w:frame="1"/>
          <w:shd w:val="clear" w:color="auto" w:fill="FFFFFF"/>
        </w:rPr>
        <w:t>•         С точки зрения же психологов, динамика физического развития неразрывно связана с психическим и умственным развитием.</w:t>
      </w:r>
    </w:p>
    <w:p w:rsidR="00001D70" w:rsidRDefault="00001D70" w:rsidP="005D1906">
      <w:pPr>
        <w:pStyle w:val="a3"/>
        <w:spacing w:before="0" w:beforeAutospacing="0" w:after="150" w:afterAutospacing="0"/>
        <w:rPr>
          <w:rStyle w:val="a5"/>
          <w:sz w:val="28"/>
          <w:szCs w:val="28"/>
          <w:bdr w:val="none" w:sz="0" w:space="0" w:color="auto" w:frame="1"/>
          <w:shd w:val="clear" w:color="auto" w:fill="FFFFFF"/>
        </w:rPr>
      </w:pPr>
    </w:p>
    <w:p w:rsidR="00001D70" w:rsidRDefault="00001D70" w:rsidP="005D1906">
      <w:pPr>
        <w:pStyle w:val="a3"/>
        <w:spacing w:before="0" w:beforeAutospacing="0" w:after="150" w:afterAutospacing="0"/>
        <w:rPr>
          <w:rStyle w:val="a5"/>
          <w:sz w:val="28"/>
          <w:szCs w:val="28"/>
          <w:bdr w:val="none" w:sz="0" w:space="0" w:color="auto" w:frame="1"/>
          <w:shd w:val="clear" w:color="auto" w:fill="FFFFFF"/>
        </w:rPr>
      </w:pPr>
    </w:p>
    <w:p w:rsidR="005D1906" w:rsidRPr="00EE6369" w:rsidRDefault="005D1906" w:rsidP="00001D70">
      <w:pPr>
        <w:pStyle w:val="a3"/>
        <w:spacing w:before="0" w:beforeAutospacing="0" w:after="150" w:afterAutospacing="0"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Уважаемые родители, если вы записали своего ребёнка на сдачу норм ГТО, вы должны приложить усилие и найти время для занятий с ним дома, на улице, так как в детском саду он не сможет качественно подгот</w:t>
      </w:r>
      <w:r w:rsidR="00B960FD"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овиться. Физкультурные занятия 3</w:t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раза в неделю и виды движений постоянно меняются. А для высоких результатов нужны ежедневные тренировки (отжимание, пресс, подтягивание, упражнения на гибкость…)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Сдать ГТО совсем </w:t>
      </w:r>
      <w:proofErr w:type="gramStart"/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непросто,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Ты</w:t>
      </w:r>
      <w:proofErr w:type="gramEnd"/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 xml:space="preserve"> ловким, сильным должен быть,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Чтоб нормативы победить,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Значок в итоге получить.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Пройдя же все ступени вверх,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Ты будешь верить в свой успех.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И олимпийцем можешь стать,</w:t>
      </w:r>
      <w:r w:rsidRPr="00EE636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Медали, точно, получать.</w:t>
      </w:r>
    </w:p>
    <w:p w:rsidR="005D1906" w:rsidRPr="00EE6369" w:rsidRDefault="005D1906" w:rsidP="005D1906">
      <w:pPr>
        <w:pStyle w:val="a3"/>
        <w:spacing w:before="0" w:beforeAutospacing="0" w:after="150" w:afterAutospacing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EE6369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Вперёд, к победам, дошколёнок!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0" w:afterAutospacing="0"/>
        <w:ind w:left="720" w:hanging="360"/>
        <w:textAlignment w:val="baseline"/>
        <w:rPr>
          <w:sz w:val="28"/>
          <w:szCs w:val="28"/>
        </w:rPr>
      </w:pPr>
      <w:r w:rsidRPr="00EE6369">
        <w:rPr>
          <w:sz w:val="28"/>
          <w:szCs w:val="28"/>
        </w:rPr>
        <w:t> </w:t>
      </w:r>
    </w:p>
    <w:p w:rsidR="005D1906" w:rsidRPr="00EE6369" w:rsidRDefault="005D1906" w:rsidP="005D1906">
      <w:pPr>
        <w:pStyle w:val="a3"/>
        <w:shd w:val="clear" w:color="auto" w:fill="FFFFFF"/>
        <w:spacing w:before="0" w:beforeAutospacing="0" w:after="0" w:afterAutospacing="0"/>
        <w:ind w:left="720" w:hanging="360"/>
        <w:textAlignment w:val="baseline"/>
        <w:rPr>
          <w:sz w:val="28"/>
          <w:szCs w:val="28"/>
        </w:rPr>
      </w:pPr>
      <w:r w:rsidRPr="00EE6369">
        <w:rPr>
          <w:sz w:val="28"/>
          <w:szCs w:val="28"/>
        </w:rPr>
        <w:t> </w:t>
      </w:r>
    </w:p>
    <w:p w:rsidR="00622AE7" w:rsidRPr="00EE6369" w:rsidRDefault="00622AE7" w:rsidP="005D1906">
      <w:pPr>
        <w:rPr>
          <w:rFonts w:ascii="Times New Roman" w:hAnsi="Times New Roman" w:cs="Times New Roman"/>
          <w:sz w:val="28"/>
          <w:szCs w:val="28"/>
        </w:rPr>
      </w:pPr>
    </w:p>
    <w:sectPr w:rsidR="00622AE7" w:rsidRPr="00EE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08"/>
    <w:rsid w:val="00001D70"/>
    <w:rsid w:val="00074F08"/>
    <w:rsid w:val="005D1906"/>
    <w:rsid w:val="00622AE7"/>
    <w:rsid w:val="00B960FD"/>
    <w:rsid w:val="00E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34BC0-13BD-4688-9407-14B928A5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1906"/>
    <w:rPr>
      <w:color w:val="0000FF"/>
      <w:u w:val="single"/>
    </w:rPr>
  </w:style>
  <w:style w:type="character" w:styleId="a5">
    <w:name w:val="Emphasis"/>
    <w:basedOn w:val="a0"/>
    <w:uiPriority w:val="20"/>
    <w:qFormat/>
    <w:rsid w:val="005D1906"/>
    <w:rPr>
      <w:i/>
      <w:iCs/>
    </w:rPr>
  </w:style>
  <w:style w:type="paragraph" w:styleId="a6">
    <w:name w:val="List Paragraph"/>
    <w:basedOn w:val="a"/>
    <w:uiPriority w:val="34"/>
    <w:qFormat/>
    <w:rsid w:val="005D1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3</cp:revision>
  <dcterms:created xsi:type="dcterms:W3CDTF">2023-09-12T08:48:00Z</dcterms:created>
  <dcterms:modified xsi:type="dcterms:W3CDTF">2023-09-12T09:05:00Z</dcterms:modified>
</cp:coreProperties>
</file>